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FD11" w14:textId="77777777" w:rsidR="00D21462" w:rsidRDefault="002154B1" w:rsidP="005A739E">
      <w:pPr>
        <w:pStyle w:val="Heading1"/>
        <w:ind w:left="36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154B1"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7BB378E5" wp14:editId="2F31EA5E">
            <wp:simplePos x="0" y="0"/>
            <wp:positionH relativeFrom="column">
              <wp:posOffset>-685800</wp:posOffset>
            </wp:positionH>
            <wp:positionV relativeFrom="paragraph">
              <wp:posOffset>-243205</wp:posOffset>
            </wp:positionV>
            <wp:extent cx="685800" cy="595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6" t="19445" r="34127" b="25000"/>
                    <a:stretch/>
                  </pic:blipFill>
                  <pic:spPr bwMode="auto">
                    <a:xfrm>
                      <a:off x="0" y="0"/>
                      <a:ext cx="685800" cy="5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4B1"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0" locked="0" layoutInCell="1" allowOverlap="1" wp14:anchorId="28F8F7AF" wp14:editId="7242BEC0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85511" cy="59690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18750" r="24207" b="18056"/>
                    <a:stretch/>
                  </pic:blipFill>
                  <pic:spPr bwMode="auto">
                    <a:xfrm>
                      <a:off x="0" y="0"/>
                      <a:ext cx="885511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A9">
        <w:rPr>
          <w:rFonts w:ascii="Arial" w:hAnsi="Arial" w:cs="Arial"/>
          <w:color w:val="000000" w:themeColor="text1"/>
        </w:rPr>
        <w:t xml:space="preserve">Public – Private Partnership </w:t>
      </w:r>
      <w:r w:rsidR="007A666A">
        <w:rPr>
          <w:rFonts w:ascii="Arial" w:hAnsi="Arial" w:cs="Arial"/>
          <w:color w:val="000000" w:themeColor="text1"/>
        </w:rPr>
        <w:t>Meeting Minutes</w:t>
      </w:r>
    </w:p>
    <w:p w14:paraId="4D0B3F6E" w14:textId="77777777" w:rsidR="00983437" w:rsidRDefault="002D5507" w:rsidP="00983437">
      <w:pPr>
        <w:spacing w:after="0" w:line="240" w:lineRule="auto"/>
        <w:jc w:val="right"/>
      </w:pPr>
      <w:r>
        <w:t>September 20</w:t>
      </w:r>
      <w:r w:rsidR="000152E3" w:rsidRPr="000152E3">
        <w:rPr>
          <w:vertAlign w:val="superscript"/>
        </w:rPr>
        <w:t>th</w:t>
      </w:r>
      <w:r w:rsidR="00983437">
        <w:t xml:space="preserve"> at 10am</w:t>
      </w:r>
    </w:p>
    <w:p w14:paraId="438D3906" w14:textId="77777777" w:rsidR="00983437" w:rsidRPr="00983437" w:rsidRDefault="00983437" w:rsidP="00983437">
      <w:pPr>
        <w:spacing w:after="0" w:line="240" w:lineRule="auto"/>
        <w:jc w:val="right"/>
      </w:pPr>
      <w:r>
        <w:t>AIDT Training Center</w:t>
      </w:r>
    </w:p>
    <w:p w14:paraId="1BD181C2" w14:textId="77777777" w:rsidR="00FA5CDB" w:rsidRDefault="00FA5CDB" w:rsidP="00663AA9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F6BBC81" w14:textId="77777777" w:rsidR="00FA5CDB" w:rsidRPr="008E687A" w:rsidRDefault="00FA5CDB" w:rsidP="00663AA9">
      <w:pPr>
        <w:rPr>
          <w:rFonts w:ascii="Arial" w:hAnsi="Arial" w:cs="Arial"/>
          <w:color w:val="000000" w:themeColor="text1"/>
          <w:sz w:val="22"/>
          <w:szCs w:val="22"/>
        </w:rPr>
      </w:pPr>
      <w:r w:rsidRPr="008E687A">
        <w:rPr>
          <w:rFonts w:ascii="Arial" w:hAnsi="Arial" w:cs="Arial"/>
          <w:b/>
          <w:color w:val="000000" w:themeColor="text1"/>
          <w:sz w:val="22"/>
          <w:szCs w:val="22"/>
        </w:rPr>
        <w:t>Attendees:</w:t>
      </w:r>
      <w:r w:rsidRPr="008E68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 xml:space="preserve">Roger Fortner, </w:t>
      </w:r>
      <w:proofErr w:type="spellStart"/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>Lorilei</w:t>
      </w:r>
      <w:proofErr w:type="spellEnd"/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 xml:space="preserve"> Sanders, Brenda Tuck, Josh Laney, Natalie English, Art Rousseau, </w:t>
      </w:r>
      <w:proofErr w:type="spellStart"/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>Sheron</w:t>
      </w:r>
      <w:proofErr w:type="spellEnd"/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 xml:space="preserve"> Rose, Rosalind James, Frank Chestnut, Jessica Falls, Patsy Richards</w:t>
      </w:r>
    </w:p>
    <w:p w14:paraId="732B7036" w14:textId="77777777" w:rsidR="00FA5CDB" w:rsidRPr="008E687A" w:rsidRDefault="00FA5CDB" w:rsidP="00663AA9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14:paraId="647CAF2B" w14:textId="77777777" w:rsidR="00F020A9" w:rsidRPr="008E687A" w:rsidRDefault="001227B3" w:rsidP="00663AA9">
      <w:pPr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8E687A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Apprenticeship Alabama </w:t>
      </w:r>
      <w:r w:rsidR="007A666A" w:rsidRPr="008E687A">
        <w:rPr>
          <w:rFonts w:ascii="Arial" w:hAnsi="Arial" w:cs="Arial"/>
          <w:i/>
          <w:color w:val="auto"/>
          <w:sz w:val="22"/>
          <w:szCs w:val="22"/>
          <w:u w:val="single"/>
        </w:rPr>
        <w:t>Updates</w:t>
      </w:r>
    </w:p>
    <w:p w14:paraId="1E58DFA9" w14:textId="77777777" w:rsidR="002D5507" w:rsidRPr="008E687A" w:rsidRDefault="002D5507" w:rsidP="002D5507">
      <w:pPr>
        <w:rPr>
          <w:rFonts w:ascii="Arial" w:hAnsi="Arial"/>
          <w:b/>
          <w:color w:val="auto"/>
          <w:sz w:val="22"/>
          <w:szCs w:val="22"/>
        </w:rPr>
      </w:pPr>
      <w:r w:rsidRPr="008E687A">
        <w:rPr>
          <w:rFonts w:ascii="Arial" w:hAnsi="Arial"/>
          <w:b/>
          <w:color w:val="auto"/>
          <w:sz w:val="22"/>
          <w:szCs w:val="22"/>
        </w:rPr>
        <w:t xml:space="preserve">Sherry </w:t>
      </w:r>
      <w:proofErr w:type="spellStart"/>
      <w:r w:rsidRPr="008E687A">
        <w:rPr>
          <w:rFonts w:ascii="Arial" w:hAnsi="Arial"/>
          <w:b/>
          <w:color w:val="auto"/>
          <w:sz w:val="22"/>
          <w:szCs w:val="22"/>
        </w:rPr>
        <w:t>Deloach</w:t>
      </w:r>
      <w:proofErr w:type="spellEnd"/>
    </w:p>
    <w:p w14:paraId="52892478" w14:textId="77777777" w:rsidR="002D5507" w:rsidRPr="008E687A" w:rsidRDefault="002D5507" w:rsidP="002D550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Helping with South East Alabama WOW for 8</w:t>
      </w:r>
      <w:r w:rsidRPr="008E687A">
        <w:rPr>
          <w:rFonts w:ascii="Arial" w:hAnsi="Arial"/>
          <w:color w:val="auto"/>
          <w:sz w:val="22"/>
          <w:szCs w:val="22"/>
          <w:vertAlign w:val="superscript"/>
        </w:rPr>
        <w:t>th</w:t>
      </w:r>
      <w:r w:rsidRPr="008E687A">
        <w:rPr>
          <w:rFonts w:ascii="Arial" w:hAnsi="Arial"/>
          <w:color w:val="auto"/>
          <w:sz w:val="22"/>
          <w:szCs w:val="22"/>
        </w:rPr>
        <w:t xml:space="preserve"> graders</w:t>
      </w:r>
    </w:p>
    <w:p w14:paraId="7248F3C5" w14:textId="77777777" w:rsidR="002D5507" w:rsidRPr="008E687A" w:rsidRDefault="002D5507" w:rsidP="002D550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4 companies in Region 3 have received the USDOL RA standards and 2 companies in Regions 7 have received the standards to review </w:t>
      </w:r>
    </w:p>
    <w:p w14:paraId="73BCC725" w14:textId="77777777" w:rsidR="002D5507" w:rsidRPr="008E687A" w:rsidRDefault="002D5507" w:rsidP="002D550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Shelton State and </w:t>
      </w:r>
      <w:r w:rsidR="00AE0E48" w:rsidRPr="008E687A">
        <w:rPr>
          <w:rFonts w:ascii="Arial" w:hAnsi="Arial"/>
          <w:color w:val="auto"/>
          <w:sz w:val="22"/>
          <w:szCs w:val="22"/>
        </w:rPr>
        <w:t>Bishop State</w:t>
      </w:r>
      <w:r w:rsidRPr="008E687A">
        <w:rPr>
          <w:rFonts w:ascii="Arial" w:hAnsi="Arial"/>
          <w:color w:val="auto"/>
          <w:sz w:val="22"/>
          <w:szCs w:val="22"/>
        </w:rPr>
        <w:t xml:space="preserve"> are discussing forming a RA consortium with local business and industry</w:t>
      </w:r>
    </w:p>
    <w:p w14:paraId="2C30DCF0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</w:p>
    <w:p w14:paraId="6998BED3" w14:textId="77777777" w:rsidR="002D5507" w:rsidRPr="008E687A" w:rsidRDefault="002D5507" w:rsidP="002D5507">
      <w:pPr>
        <w:rPr>
          <w:rFonts w:ascii="Arial" w:hAnsi="Arial"/>
          <w:b/>
          <w:color w:val="auto"/>
          <w:sz w:val="22"/>
          <w:szCs w:val="22"/>
        </w:rPr>
      </w:pPr>
      <w:r w:rsidRPr="008E687A">
        <w:rPr>
          <w:rFonts w:ascii="Arial" w:hAnsi="Arial"/>
          <w:b/>
          <w:color w:val="auto"/>
          <w:sz w:val="22"/>
          <w:szCs w:val="22"/>
        </w:rPr>
        <w:t>Frank Chestnut</w:t>
      </w:r>
    </w:p>
    <w:p w14:paraId="23DD841D" w14:textId="77777777" w:rsidR="002D5507" w:rsidRPr="008E687A" w:rsidRDefault="002D5507" w:rsidP="002D550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Northeast is the model for RA consortiums. They are taking the lead. Nancy Griggs has about 15 apprentices. They have several RA programs and are preparing to start a new program in carpentry/construction which is one of our 5 target industry sectors</w:t>
      </w:r>
    </w:p>
    <w:p w14:paraId="04220FC0" w14:textId="77777777" w:rsidR="002D5507" w:rsidRPr="008E687A" w:rsidRDefault="002D5507" w:rsidP="008E687A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According to </w:t>
      </w:r>
      <w:proofErr w:type="spellStart"/>
      <w:r w:rsidRPr="008E687A">
        <w:rPr>
          <w:rFonts w:ascii="Arial" w:hAnsi="Arial"/>
          <w:color w:val="auto"/>
          <w:sz w:val="22"/>
          <w:szCs w:val="22"/>
        </w:rPr>
        <w:t>Lorilei</w:t>
      </w:r>
      <w:proofErr w:type="spellEnd"/>
      <w:r w:rsidRPr="008E687A">
        <w:rPr>
          <w:rFonts w:ascii="Arial" w:hAnsi="Arial"/>
          <w:color w:val="auto"/>
          <w:sz w:val="22"/>
          <w:szCs w:val="22"/>
        </w:rPr>
        <w:t>, Newman Technology will be utilizing Incumbent Worker’s funds to help cover tuition costs for their RA program</w:t>
      </w:r>
    </w:p>
    <w:p w14:paraId="29C2E99B" w14:textId="77777777" w:rsidR="002D5507" w:rsidRPr="008E687A" w:rsidRDefault="002D5507" w:rsidP="002D550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We have made contact with over 400 companies and are close to reaching our goal of signing up 100 apprentices</w:t>
      </w:r>
      <w:r w:rsidR="001566A3" w:rsidRPr="008E687A">
        <w:rPr>
          <w:rFonts w:ascii="Arial" w:hAnsi="Arial"/>
          <w:color w:val="auto"/>
          <w:sz w:val="22"/>
          <w:szCs w:val="22"/>
        </w:rPr>
        <w:t xml:space="preserve"> for this year</w:t>
      </w:r>
      <w:r w:rsidR="005F17BF" w:rsidRPr="008E687A">
        <w:rPr>
          <w:rFonts w:ascii="Arial" w:hAnsi="Arial"/>
          <w:color w:val="auto"/>
          <w:sz w:val="22"/>
          <w:szCs w:val="22"/>
        </w:rPr>
        <w:t>.</w:t>
      </w:r>
    </w:p>
    <w:p w14:paraId="3588A345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</w:p>
    <w:p w14:paraId="55EC5E3D" w14:textId="77777777" w:rsidR="002D5507" w:rsidRPr="008E687A" w:rsidRDefault="002D5507" w:rsidP="002D5507">
      <w:pPr>
        <w:rPr>
          <w:rFonts w:ascii="Arial" w:hAnsi="Arial"/>
          <w:b/>
          <w:color w:val="auto"/>
          <w:sz w:val="22"/>
          <w:szCs w:val="22"/>
        </w:rPr>
      </w:pPr>
      <w:r w:rsidRPr="008E687A">
        <w:rPr>
          <w:rFonts w:ascii="Arial" w:hAnsi="Arial"/>
          <w:b/>
          <w:color w:val="auto"/>
          <w:sz w:val="22"/>
          <w:szCs w:val="22"/>
        </w:rPr>
        <w:t>Jessica Falls</w:t>
      </w:r>
    </w:p>
    <w:p w14:paraId="67E831A2" w14:textId="77777777" w:rsidR="002D5507" w:rsidRPr="008E687A" w:rsidRDefault="002D5507" w:rsidP="002D550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Working on possible CNC machinist RA consortium with Lawson State </w:t>
      </w:r>
    </w:p>
    <w:p w14:paraId="51C50E22" w14:textId="77777777" w:rsidR="002D5507" w:rsidRPr="008E687A" w:rsidRDefault="002D5507" w:rsidP="002D550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In the early stages of deliberating a CNC machinist RA consortium with Central Alabama Community College in Childersburg</w:t>
      </w:r>
    </w:p>
    <w:p w14:paraId="0FBC18FA" w14:textId="77777777" w:rsidR="002D5507" w:rsidRPr="008E687A" w:rsidRDefault="002D5507" w:rsidP="002D550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In the early stages of deliberating a Tool and Dye RA consortium with Gadsden Community College</w:t>
      </w:r>
    </w:p>
    <w:p w14:paraId="3E16F481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</w:p>
    <w:p w14:paraId="11AECFDC" w14:textId="77777777" w:rsidR="005F17BF" w:rsidRPr="008E687A" w:rsidRDefault="005F17BF" w:rsidP="002D5507">
      <w:pPr>
        <w:rPr>
          <w:rFonts w:ascii="Arial" w:hAnsi="Arial"/>
          <w:b/>
          <w:color w:val="auto"/>
          <w:sz w:val="22"/>
          <w:szCs w:val="22"/>
        </w:rPr>
      </w:pPr>
    </w:p>
    <w:p w14:paraId="7A68D9F9" w14:textId="77777777" w:rsidR="005F17BF" w:rsidRPr="008E687A" w:rsidRDefault="005F17BF" w:rsidP="002D5507">
      <w:pPr>
        <w:rPr>
          <w:rFonts w:ascii="Arial" w:hAnsi="Arial"/>
          <w:b/>
          <w:color w:val="auto"/>
          <w:sz w:val="22"/>
          <w:szCs w:val="22"/>
        </w:rPr>
      </w:pPr>
    </w:p>
    <w:p w14:paraId="237F285C" w14:textId="77777777" w:rsidR="002D5507" w:rsidRPr="008E687A" w:rsidRDefault="002D5507" w:rsidP="002D5507">
      <w:pPr>
        <w:rPr>
          <w:rFonts w:ascii="Arial" w:hAnsi="Arial"/>
          <w:b/>
          <w:color w:val="auto"/>
          <w:sz w:val="22"/>
          <w:szCs w:val="22"/>
        </w:rPr>
      </w:pPr>
      <w:r w:rsidRPr="008E687A">
        <w:rPr>
          <w:rFonts w:ascii="Arial" w:hAnsi="Arial"/>
          <w:b/>
          <w:color w:val="auto"/>
          <w:sz w:val="22"/>
          <w:szCs w:val="22"/>
        </w:rPr>
        <w:t>Patsy Richards</w:t>
      </w:r>
    </w:p>
    <w:p w14:paraId="603C117C" w14:textId="77777777" w:rsidR="002D5507" w:rsidRPr="008E687A" w:rsidRDefault="002D5507" w:rsidP="002D550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Automotive Consortium - emailed 36 companies and starting to receive responses </w:t>
      </w:r>
    </w:p>
    <w:p w14:paraId="7B77A77F" w14:textId="77777777" w:rsidR="002D5507" w:rsidRPr="008E687A" w:rsidRDefault="002D5507" w:rsidP="002D550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proofErr w:type="spellStart"/>
      <w:r w:rsidRPr="008E687A">
        <w:rPr>
          <w:rFonts w:ascii="Arial" w:hAnsi="Arial"/>
          <w:color w:val="auto"/>
          <w:sz w:val="22"/>
          <w:szCs w:val="22"/>
        </w:rPr>
        <w:t>Trenholm</w:t>
      </w:r>
      <w:proofErr w:type="spellEnd"/>
      <w:r w:rsidRPr="008E687A">
        <w:rPr>
          <w:rFonts w:ascii="Arial" w:hAnsi="Arial"/>
          <w:color w:val="auto"/>
          <w:sz w:val="22"/>
          <w:szCs w:val="22"/>
        </w:rPr>
        <w:t xml:space="preserve"> will </w:t>
      </w:r>
      <w:proofErr w:type="spellStart"/>
      <w:r w:rsidRPr="008E687A">
        <w:rPr>
          <w:rFonts w:ascii="Arial" w:hAnsi="Arial"/>
          <w:color w:val="auto"/>
          <w:sz w:val="22"/>
          <w:szCs w:val="22"/>
        </w:rPr>
        <w:t>be come</w:t>
      </w:r>
      <w:proofErr w:type="spellEnd"/>
      <w:r w:rsidRPr="008E687A">
        <w:rPr>
          <w:rFonts w:ascii="Arial" w:hAnsi="Arial"/>
          <w:color w:val="auto"/>
          <w:sz w:val="22"/>
          <w:szCs w:val="22"/>
        </w:rPr>
        <w:t xml:space="preserve"> the Registered Apprenticeship Sponsor for the automotive care companies</w:t>
      </w:r>
    </w:p>
    <w:p w14:paraId="3861B118" w14:textId="77777777" w:rsidR="002D5507" w:rsidRPr="008E687A" w:rsidRDefault="002D5507" w:rsidP="002D5507">
      <w:pPr>
        <w:pStyle w:val="ListParagraph"/>
        <w:numPr>
          <w:ilvl w:val="2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Will call a meeting to assist </w:t>
      </w:r>
      <w:proofErr w:type="spellStart"/>
      <w:r w:rsidRPr="008E687A">
        <w:rPr>
          <w:rFonts w:ascii="Arial" w:hAnsi="Arial"/>
          <w:color w:val="auto"/>
          <w:sz w:val="22"/>
          <w:szCs w:val="22"/>
        </w:rPr>
        <w:t>Trenholm</w:t>
      </w:r>
      <w:proofErr w:type="spellEnd"/>
      <w:r w:rsidRPr="008E687A">
        <w:rPr>
          <w:rFonts w:ascii="Arial" w:hAnsi="Arial"/>
          <w:color w:val="auto"/>
          <w:sz w:val="22"/>
          <w:szCs w:val="22"/>
        </w:rPr>
        <w:t xml:space="preserve"> in becoming a sponsor</w:t>
      </w:r>
    </w:p>
    <w:p w14:paraId="16D3A63C" w14:textId="77777777" w:rsidR="002D5507" w:rsidRPr="008E687A" w:rsidRDefault="002D5507" w:rsidP="002D5507">
      <w:pPr>
        <w:pStyle w:val="ListParagraph"/>
        <w:numPr>
          <w:ilvl w:val="2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lastRenderedPageBreak/>
        <w:t xml:space="preserve">Will call a meeting to begin drafting the framework for companies to provide OJT training (hours, duration, </w:t>
      </w:r>
      <w:r w:rsidR="00E02EE4" w:rsidRPr="008E687A">
        <w:rPr>
          <w:rFonts w:ascii="Arial" w:hAnsi="Arial"/>
          <w:color w:val="auto"/>
          <w:sz w:val="22"/>
          <w:szCs w:val="22"/>
        </w:rPr>
        <w:t>objectives, etc.)</w:t>
      </w:r>
    </w:p>
    <w:p w14:paraId="509D0E55" w14:textId="77777777" w:rsidR="002D5507" w:rsidRPr="008E687A" w:rsidRDefault="002D5507" w:rsidP="002D550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Working on a pre-apprenticeship and registered apprenticeship for Michelin Tires</w:t>
      </w:r>
      <w:r w:rsidR="00E02EE4" w:rsidRPr="008E687A">
        <w:rPr>
          <w:rFonts w:ascii="Arial" w:hAnsi="Arial"/>
          <w:color w:val="auto"/>
          <w:sz w:val="22"/>
          <w:szCs w:val="22"/>
        </w:rPr>
        <w:t>, South East Medical Center, Mercedes Benz-Dothan, Bob Woodall</w:t>
      </w:r>
    </w:p>
    <w:p w14:paraId="343BB81C" w14:textId="77777777" w:rsidR="002D5507" w:rsidRPr="008E687A" w:rsidRDefault="002D5507" w:rsidP="002D550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Would like to invite Ron Davis with AAMA to the Automotive Cluster</w:t>
      </w:r>
      <w:r w:rsidR="00E02EE4" w:rsidRPr="008E687A">
        <w:rPr>
          <w:rFonts w:ascii="Arial" w:hAnsi="Arial"/>
          <w:color w:val="auto"/>
          <w:sz w:val="22"/>
          <w:szCs w:val="22"/>
        </w:rPr>
        <w:t xml:space="preserve"> &amp; Youth Apprenticeship Consortium Discussions</w:t>
      </w:r>
    </w:p>
    <w:p w14:paraId="7212CCDB" w14:textId="77777777" w:rsidR="00E02EE4" w:rsidRPr="008E687A" w:rsidRDefault="00E02EE4" w:rsidP="002D550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Working with CTE programs to align with B &amp; I in their Regions</w:t>
      </w:r>
    </w:p>
    <w:p w14:paraId="5649E0B9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</w:p>
    <w:p w14:paraId="6B3EFA16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Nancy Griggs will be speaking immediately following our next PPP meeting on Oct. 18</w:t>
      </w:r>
      <w:r w:rsidRPr="008E687A">
        <w:rPr>
          <w:rFonts w:ascii="Arial" w:hAnsi="Arial"/>
          <w:color w:val="auto"/>
          <w:sz w:val="22"/>
          <w:szCs w:val="22"/>
          <w:vertAlign w:val="superscript"/>
        </w:rPr>
        <w:t>th</w:t>
      </w:r>
      <w:r w:rsidRPr="008E687A">
        <w:rPr>
          <w:rFonts w:ascii="Arial" w:hAnsi="Arial"/>
          <w:color w:val="auto"/>
          <w:sz w:val="22"/>
          <w:szCs w:val="22"/>
        </w:rPr>
        <w:t xml:space="preserve"> around 12pm</w:t>
      </w:r>
    </w:p>
    <w:p w14:paraId="6A0D18DF" w14:textId="77777777" w:rsidR="002D5507" w:rsidRPr="008E687A" w:rsidRDefault="002D5507" w:rsidP="002D5507">
      <w:pPr>
        <w:rPr>
          <w:sz w:val="22"/>
          <w:szCs w:val="22"/>
        </w:rPr>
      </w:pPr>
    </w:p>
    <w:p w14:paraId="13801F05" w14:textId="77777777" w:rsidR="008E687A" w:rsidRPr="008E687A" w:rsidRDefault="008E687A" w:rsidP="00034CE2">
      <w:pPr>
        <w:pStyle w:val="ListBullet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68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ALSDE</w:t>
      </w:r>
    </w:p>
    <w:p w14:paraId="3532CDE5" w14:textId="77777777" w:rsidR="008E687A" w:rsidRPr="008E687A" w:rsidRDefault="008E687A" w:rsidP="00034CE2">
      <w:pPr>
        <w:pStyle w:val="ListBullet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E687A">
        <w:rPr>
          <w:rFonts w:ascii="Arial" w:hAnsi="Arial" w:cs="Arial"/>
          <w:color w:val="000000" w:themeColor="text1"/>
          <w:sz w:val="22"/>
          <w:szCs w:val="22"/>
        </w:rPr>
        <w:t xml:space="preserve">Invited partners to do a short presentation to a group of Career Tech Directors about workforce development and the importance of us working together to sustain the State’s workforce pipeline. </w:t>
      </w:r>
    </w:p>
    <w:p w14:paraId="7911A42D" w14:textId="77777777" w:rsidR="004A6E5C" w:rsidRPr="008E687A" w:rsidRDefault="008E687A" w:rsidP="00034CE2">
      <w:pPr>
        <w:pStyle w:val="ListBullet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68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USDOL</w:t>
      </w:r>
    </w:p>
    <w:p w14:paraId="34D45852" w14:textId="77777777" w:rsidR="002D5507" w:rsidRPr="008E687A" w:rsidRDefault="002D5507" w:rsidP="002D5507">
      <w:pPr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Ron Dixon will be out for the remainder of the year and Michael Nelson will be filling in as the interim OA for the next 90 days.</w:t>
      </w:r>
    </w:p>
    <w:p w14:paraId="514D12F0" w14:textId="77777777" w:rsidR="001127A0" w:rsidRPr="008E687A" w:rsidRDefault="001127A0" w:rsidP="0023381D">
      <w:p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</w:p>
    <w:p w14:paraId="14DC502A" w14:textId="77777777" w:rsidR="0023381D" w:rsidRPr="008E687A" w:rsidRDefault="002D5507" w:rsidP="0023381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68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Youth Apprenticeship Consortium</w:t>
      </w:r>
    </w:p>
    <w:p w14:paraId="62FC1FF7" w14:textId="77777777" w:rsidR="002D5507" w:rsidRDefault="002D5507" w:rsidP="008E687A">
      <w:pPr>
        <w:pStyle w:val="ListBullet"/>
        <w:numPr>
          <w:ilvl w:val="0"/>
          <w:numId w:val="0"/>
        </w:numPr>
        <w:ind w:firstLine="18"/>
        <w:rPr>
          <w:rFonts w:ascii="Arial" w:hAnsi="Arial" w:cs="Arial"/>
          <w:color w:val="auto"/>
          <w:sz w:val="22"/>
          <w:szCs w:val="22"/>
        </w:rPr>
      </w:pPr>
      <w:r w:rsidRPr="008E687A">
        <w:rPr>
          <w:rFonts w:ascii="Arial" w:hAnsi="Arial" w:cs="Arial"/>
          <w:color w:val="auto"/>
          <w:sz w:val="22"/>
          <w:szCs w:val="22"/>
        </w:rPr>
        <w:t>October 18</w:t>
      </w:r>
      <w:r w:rsidRPr="008E687A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8E687A">
        <w:rPr>
          <w:rFonts w:ascii="Arial" w:hAnsi="Arial" w:cs="Arial"/>
          <w:color w:val="auto"/>
          <w:sz w:val="22"/>
          <w:szCs w:val="22"/>
        </w:rPr>
        <w:t xml:space="preserve"> at 12pm (following PPPs) Nancy Griggs, Josh Laney, Apprenticeship Alabama, Ron Davis (AAMA), and others will meet to discuss how to proceed. Lunch will be provided. </w:t>
      </w:r>
    </w:p>
    <w:p w14:paraId="7D633638" w14:textId="77777777" w:rsidR="008E687A" w:rsidRPr="008E687A" w:rsidRDefault="008E687A" w:rsidP="008E687A">
      <w:pPr>
        <w:pStyle w:val="ListBullet"/>
        <w:numPr>
          <w:ilvl w:val="0"/>
          <w:numId w:val="0"/>
        </w:numPr>
        <w:ind w:firstLine="18"/>
        <w:rPr>
          <w:rFonts w:ascii="Arial" w:hAnsi="Arial" w:cs="Arial"/>
          <w:color w:val="auto"/>
          <w:sz w:val="22"/>
          <w:szCs w:val="22"/>
        </w:rPr>
      </w:pPr>
    </w:p>
    <w:p w14:paraId="62240D55" w14:textId="77777777" w:rsidR="00567745" w:rsidRPr="008E687A" w:rsidRDefault="00034CE2" w:rsidP="00B156A1">
      <w:pPr>
        <w:pStyle w:val="ListBullet"/>
        <w:numPr>
          <w:ilvl w:val="0"/>
          <w:numId w:val="0"/>
        </w:numPr>
        <w:ind w:left="432" w:hanging="432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8E687A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ACCS</w:t>
      </w:r>
      <w:r w:rsidR="00567745" w:rsidRPr="008E687A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</w:t>
      </w:r>
    </w:p>
    <w:p w14:paraId="1C2073FC" w14:textId="77777777" w:rsidR="002D5507" w:rsidRPr="008E687A" w:rsidRDefault="002D5507" w:rsidP="002D5507">
      <w:pPr>
        <w:pStyle w:val="ListParagraph"/>
        <w:numPr>
          <w:ilvl w:val="0"/>
          <w:numId w:val="18"/>
        </w:numPr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>Wallace Selma is about to overhaul Ready to Work and also offer new noncredit training courses. – Kristi Bain</w:t>
      </w:r>
    </w:p>
    <w:p w14:paraId="240E58ED" w14:textId="77777777" w:rsidR="002D5507" w:rsidRDefault="002D5507" w:rsidP="002D5507">
      <w:pPr>
        <w:pStyle w:val="ListParagraph"/>
        <w:numPr>
          <w:ilvl w:val="0"/>
          <w:numId w:val="18"/>
        </w:numPr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ACCS is looking for ways to support other colleges through Registered Apprenticeships and utilizing Northeast Community College as a model </w:t>
      </w:r>
    </w:p>
    <w:p w14:paraId="55762F6C" w14:textId="77777777" w:rsidR="008E687A" w:rsidRDefault="008E687A" w:rsidP="008E687A">
      <w:pPr>
        <w:rPr>
          <w:rFonts w:ascii="Arial" w:hAnsi="Arial"/>
          <w:color w:val="auto"/>
          <w:sz w:val="22"/>
          <w:szCs w:val="22"/>
        </w:rPr>
      </w:pPr>
    </w:p>
    <w:p w14:paraId="32062C56" w14:textId="77777777" w:rsidR="008E687A" w:rsidRDefault="008E687A" w:rsidP="008E687A">
      <w:pPr>
        <w:rPr>
          <w:rFonts w:ascii="Arial" w:hAnsi="Arial"/>
          <w:b/>
          <w:color w:val="auto"/>
          <w:sz w:val="22"/>
          <w:szCs w:val="22"/>
          <w:u w:val="single"/>
        </w:rPr>
      </w:pPr>
      <w:r w:rsidRPr="008E687A">
        <w:rPr>
          <w:rFonts w:ascii="Arial" w:hAnsi="Arial"/>
          <w:b/>
          <w:color w:val="auto"/>
          <w:sz w:val="22"/>
          <w:szCs w:val="22"/>
          <w:u w:val="single"/>
        </w:rPr>
        <w:t>AA’s Marketing Budget/Strategy</w:t>
      </w:r>
    </w:p>
    <w:p w14:paraId="31DF9A83" w14:textId="77777777" w:rsidR="008E687A" w:rsidRDefault="008E687A" w:rsidP="008E687A">
      <w:pPr>
        <w:pStyle w:val="ListParagraph"/>
        <w:numPr>
          <w:ilvl w:val="0"/>
          <w:numId w:val="19"/>
        </w:numPr>
        <w:rPr>
          <w:rFonts w:ascii="Arial" w:hAnsi="Arial"/>
          <w:color w:val="auto"/>
          <w:sz w:val="22"/>
          <w:szCs w:val="22"/>
        </w:rPr>
      </w:pPr>
      <w:r w:rsidRPr="008E687A">
        <w:rPr>
          <w:rFonts w:ascii="Arial" w:hAnsi="Arial"/>
          <w:color w:val="auto"/>
          <w:sz w:val="22"/>
          <w:szCs w:val="22"/>
        </w:rPr>
        <w:t xml:space="preserve">Money has been allocated in Budget for marketing/promotional purposes. </w:t>
      </w:r>
    </w:p>
    <w:p w14:paraId="6A376110" w14:textId="77777777" w:rsidR="008E687A" w:rsidRDefault="008E687A" w:rsidP="008E687A">
      <w:pPr>
        <w:pStyle w:val="ListParagraph"/>
        <w:numPr>
          <w:ilvl w:val="0"/>
          <w:numId w:val="19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AA will set up a table this year at various sporting events to </w:t>
      </w:r>
      <w:r w:rsidR="008A2A37">
        <w:rPr>
          <w:rFonts w:ascii="Arial" w:hAnsi="Arial"/>
          <w:color w:val="auto"/>
          <w:sz w:val="22"/>
          <w:szCs w:val="22"/>
        </w:rPr>
        <w:t xml:space="preserve">engage educators, parents, and students about available opportunities in their area. </w:t>
      </w:r>
    </w:p>
    <w:p w14:paraId="69939BF8" w14:textId="77777777" w:rsidR="001127A0" w:rsidRPr="008A2A37" w:rsidRDefault="008A2A37" w:rsidP="008A2A37">
      <w:pPr>
        <w:pStyle w:val="ListParagraph"/>
        <w:numPr>
          <w:ilvl w:val="0"/>
          <w:numId w:val="19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Next year AA will collaborate with partners (ACCS, ACES, ALSDE-CTE, RWC, and B &amp; I) to reach students, parents, and educators at sporting events. </w:t>
      </w:r>
    </w:p>
    <w:p w14:paraId="5ED36E48" w14:textId="77777777" w:rsidR="00FA5CDB" w:rsidRPr="008E687A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3A9D4A" w14:textId="77777777" w:rsidR="00FA5CDB" w:rsidRPr="008A2A37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A2A3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Next meeting</w:t>
      </w:r>
    </w:p>
    <w:p w14:paraId="13B1179F" w14:textId="77777777" w:rsidR="002D5507" w:rsidRPr="008E687A" w:rsidRDefault="00FA5CDB" w:rsidP="002D5507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E687A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>October</w:t>
      </w:r>
      <w:r w:rsidRPr="008E68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5507" w:rsidRPr="008E687A">
        <w:rPr>
          <w:rFonts w:ascii="Arial" w:hAnsi="Arial" w:cs="Arial"/>
          <w:color w:val="000000" w:themeColor="text1"/>
          <w:sz w:val="22"/>
          <w:szCs w:val="22"/>
        </w:rPr>
        <w:t>18</w:t>
      </w:r>
      <w:r w:rsidRPr="008E687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8E68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E3EC6E" w14:textId="77777777" w:rsidR="00FA5CDB" w:rsidRPr="008E687A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E687A">
        <w:rPr>
          <w:rFonts w:ascii="Arial" w:hAnsi="Arial" w:cs="Arial"/>
          <w:color w:val="000000" w:themeColor="text1"/>
          <w:sz w:val="22"/>
          <w:szCs w:val="22"/>
        </w:rPr>
        <w:t>Time: 10am</w:t>
      </w:r>
    </w:p>
    <w:p w14:paraId="41F1FE3E" w14:textId="77777777" w:rsidR="001227B3" w:rsidRPr="008E687A" w:rsidRDefault="00FA5CDB" w:rsidP="005F17BF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8E687A">
        <w:rPr>
          <w:rFonts w:ascii="Arial" w:hAnsi="Arial" w:cs="Arial"/>
          <w:color w:val="000000" w:themeColor="text1"/>
          <w:sz w:val="22"/>
          <w:szCs w:val="22"/>
        </w:rPr>
        <w:t>Location: AIDT Training Center</w:t>
      </w:r>
    </w:p>
    <w:sectPr w:rsidR="001227B3" w:rsidRPr="008E687A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94D1" w14:textId="77777777" w:rsidR="005008B4" w:rsidRDefault="005008B4">
      <w:r>
        <w:separator/>
      </w:r>
    </w:p>
    <w:p w14:paraId="30CCF72F" w14:textId="77777777" w:rsidR="005008B4" w:rsidRDefault="005008B4"/>
  </w:endnote>
  <w:endnote w:type="continuationSeparator" w:id="0">
    <w:p w14:paraId="503774F0" w14:textId="77777777" w:rsidR="005008B4" w:rsidRDefault="005008B4">
      <w:r>
        <w:continuationSeparator/>
      </w:r>
    </w:p>
    <w:p w14:paraId="7A8E0E80" w14:textId="77777777" w:rsidR="005008B4" w:rsidRDefault="00500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B1E6A" w14:textId="77777777" w:rsidR="008E687A" w:rsidRDefault="008E68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D64F" w14:textId="77777777" w:rsidR="005008B4" w:rsidRDefault="005008B4">
      <w:r>
        <w:separator/>
      </w:r>
    </w:p>
    <w:p w14:paraId="6B7843A4" w14:textId="77777777" w:rsidR="005008B4" w:rsidRDefault="005008B4"/>
  </w:footnote>
  <w:footnote w:type="continuationSeparator" w:id="0">
    <w:p w14:paraId="2F7D6ADC" w14:textId="77777777" w:rsidR="005008B4" w:rsidRDefault="005008B4">
      <w:r>
        <w:continuationSeparator/>
      </w:r>
    </w:p>
    <w:p w14:paraId="79794838" w14:textId="77777777" w:rsidR="005008B4" w:rsidRDefault="005008B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BC7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F28E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C5A08"/>
    <w:multiLevelType w:val="hybridMultilevel"/>
    <w:tmpl w:val="4AEE10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B365930"/>
    <w:multiLevelType w:val="hybridMultilevel"/>
    <w:tmpl w:val="2B0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7B4"/>
    <w:multiLevelType w:val="hybridMultilevel"/>
    <w:tmpl w:val="0848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7B43"/>
    <w:multiLevelType w:val="hybridMultilevel"/>
    <w:tmpl w:val="E6804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C4142C7"/>
    <w:multiLevelType w:val="hybridMultilevel"/>
    <w:tmpl w:val="008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952B9"/>
    <w:multiLevelType w:val="hybridMultilevel"/>
    <w:tmpl w:val="76D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0538"/>
    <w:multiLevelType w:val="hybridMultilevel"/>
    <w:tmpl w:val="D08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A3114"/>
    <w:multiLevelType w:val="hybridMultilevel"/>
    <w:tmpl w:val="E5D6F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11C98"/>
    <w:multiLevelType w:val="hybridMultilevel"/>
    <w:tmpl w:val="419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274A"/>
    <w:multiLevelType w:val="hybridMultilevel"/>
    <w:tmpl w:val="E704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791D"/>
    <w:multiLevelType w:val="hybridMultilevel"/>
    <w:tmpl w:val="201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4266"/>
    <w:multiLevelType w:val="hybridMultilevel"/>
    <w:tmpl w:val="E81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73F4F"/>
    <w:multiLevelType w:val="hybridMultilevel"/>
    <w:tmpl w:val="F206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F430B"/>
    <w:multiLevelType w:val="hybridMultilevel"/>
    <w:tmpl w:val="5A6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F"/>
    <w:rsid w:val="000152E3"/>
    <w:rsid w:val="00016689"/>
    <w:rsid w:val="00034CE2"/>
    <w:rsid w:val="000B5FF7"/>
    <w:rsid w:val="001127A0"/>
    <w:rsid w:val="001227B3"/>
    <w:rsid w:val="001566A3"/>
    <w:rsid w:val="00157656"/>
    <w:rsid w:val="001B4DD1"/>
    <w:rsid w:val="001C2D62"/>
    <w:rsid w:val="00213FC9"/>
    <w:rsid w:val="002154B1"/>
    <w:rsid w:val="0023381D"/>
    <w:rsid w:val="002D5507"/>
    <w:rsid w:val="002F19AE"/>
    <w:rsid w:val="0033112E"/>
    <w:rsid w:val="003443AE"/>
    <w:rsid w:val="00345063"/>
    <w:rsid w:val="00355751"/>
    <w:rsid w:val="00381C80"/>
    <w:rsid w:val="003B3602"/>
    <w:rsid w:val="004011FE"/>
    <w:rsid w:val="004220C8"/>
    <w:rsid w:val="00467BD1"/>
    <w:rsid w:val="004A6E5C"/>
    <w:rsid w:val="004B26B8"/>
    <w:rsid w:val="004D388E"/>
    <w:rsid w:val="005008B4"/>
    <w:rsid w:val="00567745"/>
    <w:rsid w:val="005A739E"/>
    <w:rsid w:val="005F17BF"/>
    <w:rsid w:val="005F2F38"/>
    <w:rsid w:val="005F7679"/>
    <w:rsid w:val="00646297"/>
    <w:rsid w:val="006563EB"/>
    <w:rsid w:val="00663AA9"/>
    <w:rsid w:val="00686AFD"/>
    <w:rsid w:val="006C4684"/>
    <w:rsid w:val="006D32AD"/>
    <w:rsid w:val="006E00FE"/>
    <w:rsid w:val="0078139E"/>
    <w:rsid w:val="007947FF"/>
    <w:rsid w:val="007A666A"/>
    <w:rsid w:val="00847CE8"/>
    <w:rsid w:val="00864030"/>
    <w:rsid w:val="00877FF2"/>
    <w:rsid w:val="00883A23"/>
    <w:rsid w:val="00883F96"/>
    <w:rsid w:val="008A2A37"/>
    <w:rsid w:val="008D7E43"/>
    <w:rsid w:val="008E687A"/>
    <w:rsid w:val="00917F2D"/>
    <w:rsid w:val="00936F27"/>
    <w:rsid w:val="009637A1"/>
    <w:rsid w:val="0098110E"/>
    <w:rsid w:val="00983437"/>
    <w:rsid w:val="00991338"/>
    <w:rsid w:val="00A44D27"/>
    <w:rsid w:val="00AE0E48"/>
    <w:rsid w:val="00AE63A4"/>
    <w:rsid w:val="00AE7236"/>
    <w:rsid w:val="00B03B25"/>
    <w:rsid w:val="00B156A1"/>
    <w:rsid w:val="00B53AAA"/>
    <w:rsid w:val="00C07E73"/>
    <w:rsid w:val="00D02B3D"/>
    <w:rsid w:val="00D21462"/>
    <w:rsid w:val="00D47034"/>
    <w:rsid w:val="00D82B05"/>
    <w:rsid w:val="00DA3D3F"/>
    <w:rsid w:val="00DC1228"/>
    <w:rsid w:val="00DC7301"/>
    <w:rsid w:val="00E02EE4"/>
    <w:rsid w:val="00E42172"/>
    <w:rsid w:val="00E966C5"/>
    <w:rsid w:val="00F020A9"/>
    <w:rsid w:val="00FA5CDB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0BC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2017-08-22T20:57:00Z</cp:lastPrinted>
  <dcterms:created xsi:type="dcterms:W3CDTF">2018-01-12T16:18:00Z</dcterms:created>
  <dcterms:modified xsi:type="dcterms:W3CDTF">2018-01-12T16:18:00Z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